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по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5A6E4819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bookmarkStart w:id="1" w:name="_Hlk14869513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F711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A4A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ставом муниципального образования городской округ Евпатория Республики Крым,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№ 2-62/1</w:t>
      </w:r>
      <w:r w:rsidR="00F711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</w:t>
      </w:r>
      <w:r w:rsidR="00681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8D24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2" w:name="_Hlk148694760"/>
      <w:r w:rsidR="006B7686" w:rsidRPr="006B76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28.04.2023 №2-67/4, от 23.06.2023 №2-69/5, от 31.08.2023 № 2-71/3</w:t>
      </w:r>
      <w:bookmarkEnd w:id="2"/>
      <w:r w:rsidR="006B76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постановлениями администрации города Евпатории Республики Крым  от 19.02.2019</w:t>
      </w:r>
      <w:r w:rsidR="005E6A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217-п</w:t>
      </w:r>
      <w:r w:rsidR="008D24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3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A4A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3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A4A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13.09.2023 №2723-п,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A4A0E" w:rsidRPr="00BA4A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17.10.2022 № 2372</w:t>
      </w:r>
      <w:r w:rsidR="00BA4A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администрация города Евпатории Республики Крым п о с т а н о в л я е т:</w:t>
      </w:r>
    </w:p>
    <w:p w14:paraId="33450619" w14:textId="77777777" w:rsidR="00153BD2" w:rsidRDefault="00153BD2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2BF9B251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802B6F">
        <w:rPr>
          <w:rFonts w:ascii="Times New Roman" w:hAnsi="Times New Roman" w:cs="Times New Roman"/>
          <w:sz w:val="24"/>
          <w:szCs w:val="24"/>
        </w:rPr>
        <w:t>, от 09.06.2023 № 1836-п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674AD7CF" w14:textId="5C7DEA93" w:rsidR="0008697D" w:rsidRDefault="003E07CB" w:rsidP="000869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1"/>
        <w:tblW w:w="9855" w:type="dxa"/>
        <w:tblInd w:w="-113" w:type="dxa"/>
        <w:tblLook w:val="04A0" w:firstRow="1" w:lastRow="0" w:firstColumn="1" w:lastColumn="0" w:noHBand="0" w:noVBand="1"/>
      </w:tblPr>
      <w:tblGrid>
        <w:gridCol w:w="3261"/>
        <w:gridCol w:w="1525"/>
        <w:gridCol w:w="1276"/>
        <w:gridCol w:w="1276"/>
        <w:gridCol w:w="1275"/>
        <w:gridCol w:w="1242"/>
      </w:tblGrid>
      <w:tr w:rsidR="00090F23" w:rsidRPr="00EB5191" w14:paraId="63C8800F" w14:textId="77777777" w:rsidTr="00090F23">
        <w:tc>
          <w:tcPr>
            <w:tcW w:w="3261" w:type="dxa"/>
          </w:tcPr>
          <w:p w14:paraId="72664E62" w14:textId="77777777" w:rsidR="00090F23" w:rsidRPr="00356212" w:rsidRDefault="00090F23" w:rsidP="00AD1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94" w:type="dxa"/>
            <w:gridSpan w:val="5"/>
          </w:tcPr>
          <w:p w14:paraId="59D9EA01" w14:textId="77777777" w:rsidR="00090F23" w:rsidRPr="004D2257" w:rsidRDefault="00090F23" w:rsidP="00090F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Обустройство существующих туристических маршрутов и объектов показа;</w:t>
            </w:r>
          </w:p>
          <w:p w14:paraId="17F3117E" w14:textId="77777777" w:rsidR="00090F23" w:rsidRPr="004D2257" w:rsidRDefault="00090F23" w:rsidP="00090F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дошкольного, начального общего, основного общего, среднего общего образования;</w:t>
            </w:r>
          </w:p>
          <w:p w14:paraId="62F2BC2E" w14:textId="77777777" w:rsidR="00090F23" w:rsidRPr="004D2257" w:rsidRDefault="00090F23" w:rsidP="00090F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Финансовое и материально-техническое обеспечение деятельности бюджетных организаций по выполнению возложенных на них полномочий;</w:t>
            </w:r>
          </w:p>
          <w:p w14:paraId="152A0D66" w14:textId="77777777" w:rsidR="00090F23" w:rsidRPr="004D2257" w:rsidRDefault="00090F23" w:rsidP="00090F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Капитальный ремонт и приведение в надлежащее состояние объектов культуры;</w:t>
            </w:r>
          </w:p>
          <w:p w14:paraId="0950CFFC" w14:textId="77777777" w:rsidR="00090F23" w:rsidRPr="004D2257" w:rsidRDefault="00090F23" w:rsidP="00090F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Крым;</w:t>
            </w:r>
          </w:p>
          <w:p w14:paraId="7C47A66C" w14:textId="77777777" w:rsidR="00090F23" w:rsidRPr="00EB5191" w:rsidRDefault="00090F23" w:rsidP="00090F2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сохранности и содержание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90F23" w:rsidRPr="00EB5191" w14:paraId="49662C36" w14:textId="77777777" w:rsidTr="00090F23">
        <w:tc>
          <w:tcPr>
            <w:tcW w:w="3261" w:type="dxa"/>
          </w:tcPr>
          <w:p w14:paraId="1DE59EFC" w14:textId="77777777" w:rsidR="00090F23" w:rsidRPr="00356212" w:rsidRDefault="00090F23" w:rsidP="00AD1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94" w:type="dxa"/>
            <w:gridSpan w:val="5"/>
          </w:tcPr>
          <w:p w14:paraId="0D10F3BB" w14:textId="77777777" w:rsidR="00090F23" w:rsidRPr="004D2257" w:rsidRDefault="00090F23" w:rsidP="00090F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Протяженность берегоукрепления реконструируемой набережной;</w:t>
            </w:r>
          </w:p>
          <w:p w14:paraId="5E62F9AA" w14:textId="77777777" w:rsidR="00090F23" w:rsidRPr="004D2257" w:rsidRDefault="00090F23" w:rsidP="00090F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МБДОУ, вводимых в эксплуатацию после реконструкции;</w:t>
            </w:r>
          </w:p>
          <w:p w14:paraId="1610D975" w14:textId="77777777" w:rsidR="00090F23" w:rsidRPr="004D2257" w:rsidRDefault="00090F23" w:rsidP="00090F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объектов культуры, на которых выполнены работы по капитальному ремонту;</w:t>
            </w:r>
          </w:p>
          <w:p w14:paraId="1F732A28" w14:textId="77777777" w:rsidR="00090F23" w:rsidRPr="004D2257" w:rsidRDefault="00090F23" w:rsidP="00090F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разработанных градостроительных документов (с нарастающим итогом);</w:t>
            </w:r>
          </w:p>
          <w:p w14:paraId="20251367" w14:textId="77777777" w:rsidR="00090F23" w:rsidRPr="00EB5191" w:rsidRDefault="00090F23" w:rsidP="00090F2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охраняемых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90F23" w:rsidRPr="008D44B2" w14:paraId="037F9073" w14:textId="77777777" w:rsidTr="00090F23">
        <w:trPr>
          <w:trHeight w:val="420"/>
        </w:trPr>
        <w:tc>
          <w:tcPr>
            <w:tcW w:w="3261" w:type="dxa"/>
            <w:vMerge w:val="restart"/>
          </w:tcPr>
          <w:p w14:paraId="1D81B49A" w14:textId="77777777" w:rsidR="00090F23" w:rsidRPr="00356212" w:rsidRDefault="00090F23" w:rsidP="00AD1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594" w:type="dxa"/>
            <w:gridSpan w:val="5"/>
          </w:tcPr>
          <w:p w14:paraId="13FA46EC" w14:textId="77777777" w:rsidR="00090F23" w:rsidRPr="008D44B2" w:rsidRDefault="00090F23" w:rsidP="00AD1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(тыс. рублей)</w:t>
            </w:r>
          </w:p>
        </w:tc>
      </w:tr>
      <w:tr w:rsidR="00090F23" w:rsidRPr="00700BC9" w14:paraId="2279A148" w14:textId="77777777" w:rsidTr="00090F23">
        <w:trPr>
          <w:trHeight w:val="995"/>
        </w:trPr>
        <w:tc>
          <w:tcPr>
            <w:tcW w:w="3261" w:type="dxa"/>
            <w:vMerge/>
          </w:tcPr>
          <w:p w14:paraId="4FD52E8B" w14:textId="77777777" w:rsidR="00090F23" w:rsidRPr="00F70E1F" w:rsidRDefault="00090F23" w:rsidP="00AD1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  <w:vAlign w:val="center"/>
          </w:tcPr>
          <w:p w14:paraId="40676F20" w14:textId="77777777" w:rsidR="00090F23" w:rsidRPr="00700BC9" w:rsidRDefault="00090F23" w:rsidP="00AD13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5B1EF64A" w14:textId="77777777" w:rsidR="00090F23" w:rsidRPr="00700BC9" w:rsidRDefault="00090F23" w:rsidP="00AD13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14:paraId="4DDB62A7" w14:textId="77777777" w:rsidR="00090F23" w:rsidRPr="00700BC9" w:rsidRDefault="00090F23" w:rsidP="00AD13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1275" w:type="dxa"/>
            <w:vAlign w:val="center"/>
          </w:tcPr>
          <w:p w14:paraId="74647E7A" w14:textId="77777777" w:rsidR="00090F23" w:rsidRPr="00700BC9" w:rsidRDefault="00090F23" w:rsidP="00AD13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42" w:type="dxa"/>
            <w:vAlign w:val="center"/>
          </w:tcPr>
          <w:p w14:paraId="4E54F80B" w14:textId="77777777" w:rsidR="00090F23" w:rsidRPr="00700BC9" w:rsidRDefault="00090F23" w:rsidP="00AD13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</w:tr>
      <w:tr w:rsidR="00BA3FE4" w:rsidRPr="00876F05" w14:paraId="25F17F36" w14:textId="77777777" w:rsidTr="00F80EC6">
        <w:trPr>
          <w:trHeight w:val="524"/>
        </w:trPr>
        <w:tc>
          <w:tcPr>
            <w:tcW w:w="3261" w:type="dxa"/>
          </w:tcPr>
          <w:p w14:paraId="2F2D019A" w14:textId="77777777" w:rsidR="00BA3FE4" w:rsidRPr="00356212" w:rsidRDefault="00BA3FE4" w:rsidP="00BA3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33E7E" w14:textId="75022C8D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2 399 337,37517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167E6" w14:textId="53212136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BD3C5" w14:textId="673BCC09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1 625 953,24514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81803" w14:textId="7585525F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334 049,38300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E1710" w14:textId="5E6C0067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46 101,47500</w:t>
            </w:r>
          </w:p>
        </w:tc>
      </w:tr>
      <w:tr w:rsidR="00BA3FE4" w:rsidRPr="00876F05" w14:paraId="0236F7A7" w14:textId="77777777" w:rsidTr="00F80EC6">
        <w:tc>
          <w:tcPr>
            <w:tcW w:w="3261" w:type="dxa"/>
          </w:tcPr>
          <w:p w14:paraId="3CA9FE81" w14:textId="77777777" w:rsidR="00BA3FE4" w:rsidRPr="00356212" w:rsidRDefault="00BA3FE4" w:rsidP="00BA3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56411" w14:textId="0594DF70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2 180 880,59000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CCBC5" w14:textId="00838243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23E79" w14:textId="4E44E3C5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1 518 777,52000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3961A" w14:textId="73A39EC8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296 578,13000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23DE3" w14:textId="52F65842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22 435,94000</w:t>
            </w:r>
          </w:p>
        </w:tc>
      </w:tr>
      <w:tr w:rsidR="00BA3FE4" w:rsidRPr="00876F05" w14:paraId="3179D484" w14:textId="77777777" w:rsidTr="00F80EC6">
        <w:tc>
          <w:tcPr>
            <w:tcW w:w="3261" w:type="dxa"/>
          </w:tcPr>
          <w:p w14:paraId="11C77140" w14:textId="77777777" w:rsidR="00BA3FE4" w:rsidRPr="00356212" w:rsidRDefault="00BA3FE4" w:rsidP="00BA3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бюджета Республики Крым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064D8" w14:textId="7DF0F84F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120 631,24122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96C9D" w14:textId="7304D3F1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89B14" w14:textId="115E97C2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79 935,73852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21226" w14:textId="4F6C9607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15 609,37000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F2B60" w14:textId="6F0FA37F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1 688,73118</w:t>
            </w:r>
          </w:p>
        </w:tc>
      </w:tr>
      <w:tr w:rsidR="00BA3FE4" w:rsidRPr="00876F05" w14:paraId="195E16AB" w14:textId="77777777" w:rsidTr="00F80EC6">
        <w:tc>
          <w:tcPr>
            <w:tcW w:w="3261" w:type="dxa"/>
          </w:tcPr>
          <w:p w14:paraId="29DAA6B1" w14:textId="77777777" w:rsidR="00BA3FE4" w:rsidRPr="00356212" w:rsidRDefault="00BA3FE4" w:rsidP="00BA3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муниципального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9ACDE" w14:textId="116B4B4A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97 825,54395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98EF2" w14:textId="52D685EA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DD2FF" w14:textId="3CEB3146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27 239,98662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46EDB" w14:textId="6EF66C62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21 861,88300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DA8D1" w14:textId="3156F06A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21 976,80382</w:t>
            </w:r>
          </w:p>
        </w:tc>
      </w:tr>
      <w:tr w:rsidR="00BA3FE4" w:rsidRPr="00876F05" w14:paraId="2E1E9F3E" w14:textId="77777777" w:rsidTr="00F80EC6">
        <w:trPr>
          <w:trHeight w:val="441"/>
        </w:trPr>
        <w:tc>
          <w:tcPr>
            <w:tcW w:w="3261" w:type="dxa"/>
          </w:tcPr>
          <w:p w14:paraId="49986680" w14:textId="77777777" w:rsidR="00BA3FE4" w:rsidRPr="00356212" w:rsidRDefault="00BA3FE4" w:rsidP="00BA3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источники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1282B" w14:textId="33697513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EFA80" w14:textId="4973C650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CC429" w14:textId="0526FFE6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E3390" w14:textId="146DC3D2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CC68D" w14:textId="1935A572" w:rsidR="00BA3FE4" w:rsidRPr="00BA3FE4" w:rsidRDefault="00BA3FE4" w:rsidP="00BA3F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3FE4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090F23" w:rsidRPr="00B4599D" w14:paraId="2C303786" w14:textId="77777777" w:rsidTr="00090F23">
        <w:trPr>
          <w:trHeight w:val="70"/>
        </w:trPr>
        <w:tc>
          <w:tcPr>
            <w:tcW w:w="3261" w:type="dxa"/>
          </w:tcPr>
          <w:p w14:paraId="67CFDD06" w14:textId="77777777" w:rsidR="00090F23" w:rsidRPr="00356212" w:rsidRDefault="00090F23" w:rsidP="00AD13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Ожидаемые результаты реализации муниципальной программы</w:t>
            </w:r>
          </w:p>
        </w:tc>
        <w:tc>
          <w:tcPr>
            <w:tcW w:w="6594" w:type="dxa"/>
            <w:gridSpan w:val="5"/>
          </w:tcPr>
          <w:p w14:paraId="2C5F0CB1" w14:textId="16C14971" w:rsidR="00090F23" w:rsidRDefault="00090F23" w:rsidP="00090F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величение протяженности реконструированных сооружений инженерной защиты и берегоукрепления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576B026" w14:textId="77777777" w:rsidR="00090F23" w:rsidRDefault="00090F23" w:rsidP="00090F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лучшение имиджа города, повышение привлекательности для туристов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5509771" w14:textId="77777777" w:rsidR="00090F23" w:rsidRDefault="00090F23" w:rsidP="00090F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ффективное использование туристско-рекреационного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FCEAAA2" w14:textId="77777777" w:rsidR="00090F23" w:rsidRDefault="00090F23" w:rsidP="00090F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674E7DC" w14:textId="77777777" w:rsidR="00090F23" w:rsidRDefault="00090F23" w:rsidP="00090F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лучшение качества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DEFC90C" w14:textId="77777777" w:rsidR="00090F23" w:rsidRDefault="00090F23" w:rsidP="00090F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лучшение условий пребывания учащихся в учреждениях дополнительного образования, повышение качества дополнительного образования</w:t>
            </w:r>
          </w:p>
          <w:p w14:paraId="7300C160" w14:textId="77777777" w:rsidR="00090F23" w:rsidRDefault="00090F23" w:rsidP="00090F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</w:t>
            </w:r>
            <w:r w:rsidRPr="00F332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лучшение состояния объектов культуры, повышение их притягательности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F076EFD" w14:textId="298940BE" w:rsidR="00090F23" w:rsidRDefault="00090F23" w:rsidP="00090F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85D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</w:t>
            </w:r>
          </w:p>
          <w:p w14:paraId="5B39EE7F" w14:textId="77777777" w:rsidR="00090F23" w:rsidRPr="004D2257" w:rsidRDefault="00090F23" w:rsidP="00090F23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87F7173" w14:textId="77777777" w:rsidR="00090F23" w:rsidRPr="00B4599D" w:rsidRDefault="00090F23" w:rsidP="00AD1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DC61613" w14:textId="7DCA4AAF" w:rsidR="005A7425" w:rsidRDefault="005A7425" w:rsidP="005A742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44337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Абзац 14</w:t>
      </w:r>
      <w:r w:rsidR="0044337D">
        <w:rPr>
          <w:rFonts w:ascii="Times New Roman" w:hAnsi="Times New Roman" w:cs="Times New Roman"/>
          <w:sz w:val="24"/>
          <w:szCs w:val="24"/>
        </w:rPr>
        <w:t xml:space="preserve"> и абзац </w:t>
      </w:r>
      <w:r>
        <w:rPr>
          <w:rFonts w:ascii="Times New Roman" w:hAnsi="Times New Roman" w:cs="Times New Roman"/>
          <w:sz w:val="24"/>
          <w:szCs w:val="24"/>
        </w:rPr>
        <w:t xml:space="preserve">15 раздела 1 </w:t>
      </w:r>
      <w:r w:rsidR="00CA4294">
        <w:rPr>
          <w:rFonts w:ascii="Times New Roman" w:hAnsi="Times New Roman" w:cs="Times New Roman"/>
          <w:sz w:val="24"/>
          <w:szCs w:val="24"/>
        </w:rPr>
        <w:t xml:space="preserve">«Общая характеристика текущего состояния, сферы реализации программы» </w:t>
      </w:r>
      <w:r>
        <w:rPr>
          <w:rFonts w:ascii="Times New Roman" w:hAnsi="Times New Roman" w:cs="Times New Roman"/>
          <w:sz w:val="24"/>
          <w:szCs w:val="24"/>
        </w:rPr>
        <w:t xml:space="preserve">исключить. </w:t>
      </w:r>
    </w:p>
    <w:p w14:paraId="0DC0BEFF" w14:textId="308DD8A0" w:rsidR="0094497E" w:rsidRDefault="0094497E" w:rsidP="005A742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337D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Абзац 21 раздела 1 </w:t>
      </w:r>
      <w:r w:rsidR="00CA4294" w:rsidRPr="00CA4294">
        <w:rPr>
          <w:rFonts w:ascii="Times New Roman" w:hAnsi="Times New Roman" w:cs="Times New Roman"/>
          <w:sz w:val="24"/>
          <w:szCs w:val="24"/>
        </w:rPr>
        <w:t>«Общая характеристика текущего состояния, сферы реализации программы»</w:t>
      </w:r>
      <w:r w:rsidR="00443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5120C98" w14:textId="030E4ED8" w:rsidR="0094497E" w:rsidRDefault="0094497E" w:rsidP="0094497E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97E">
        <w:rPr>
          <w:rFonts w:ascii="Times New Roman" w:hAnsi="Times New Roman" w:cs="Times New Roman"/>
          <w:sz w:val="24"/>
          <w:szCs w:val="24"/>
        </w:rPr>
        <w:t>«На территории муниципального образования городской округ Евпатория                находится ряд объектов, на которых своевременно не завершены либо                            приостановлены строительные работы.  Согласно статье 35 Федерального закона                                   от 30.12.2009 № 384-ФЗ «Технический регламент о безопасности зданий                                                           и сооружений», строительство, реконструкция, капитальный и текущий ремонт здания или сооружения, консервация объекта, строительство которого не завершено,                                      должны осуществляться таким образом, чтобы негативное воздействие на окружающую                        среду было минимальным и не возникала угроза для жизни и здоровья граждан,                    имущества физических или юридических лиц, государственного или муниципального имущества, жизни и здоровья животных и растений. Реализация мер,                                   направленных на обеспечение сохранности и содержание объектов                                    незавершенного строительства, позволит предотвратить разрушение и ухудшение технических характеристик объектов незавершенного строительства. Также эти меры предпринимаются с целью защиты  жизни и здоровья граждан  и окружающего пространства».</w:t>
      </w:r>
    </w:p>
    <w:p w14:paraId="6D31441B" w14:textId="013D486E" w:rsidR="005A7425" w:rsidRPr="005A7425" w:rsidRDefault="005A7425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42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7425">
        <w:rPr>
          <w:rFonts w:ascii="Times New Roman" w:hAnsi="Times New Roman" w:cs="Times New Roman"/>
          <w:sz w:val="24"/>
          <w:szCs w:val="24"/>
        </w:rPr>
        <w:t xml:space="preserve">. Раздел 2 </w:t>
      </w:r>
      <w:r w:rsidR="00170B93">
        <w:rPr>
          <w:rFonts w:ascii="Times New Roman" w:hAnsi="Times New Roman" w:cs="Times New Roman"/>
          <w:sz w:val="24"/>
          <w:szCs w:val="24"/>
        </w:rPr>
        <w:t xml:space="preserve">«Прогноз развития сферы реализации программы» </w:t>
      </w:r>
      <w:r w:rsidRPr="005A742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682C0907" w14:textId="2094FBAD" w:rsidR="003E07CB" w:rsidRDefault="005A7425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425">
        <w:rPr>
          <w:rFonts w:ascii="Times New Roman" w:hAnsi="Times New Roman" w:cs="Times New Roman"/>
          <w:sz w:val="24"/>
          <w:szCs w:val="24"/>
        </w:rPr>
        <w:t>«Исполнение Программы позволит создать современную городскую                     инфраструктуру  и инфраструктуру для развития туризма и отдыха, увеличить                 протяженность реконструированных сооружений инженерной защиты и берегоукрепления, ввести в эксплуатацию объекты дополнительного образования, сократить очереди в детские сады и создать дополнительные рабочие места,  создать современные и комфортные условия организации культурного досуга жителей и гостей городского округа, направленные на приобщение к культуре и искусству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7425">
        <w:rPr>
          <w:rFonts w:ascii="Times New Roman" w:hAnsi="Times New Roman" w:cs="Times New Roman"/>
          <w:sz w:val="24"/>
          <w:szCs w:val="24"/>
        </w:rPr>
        <w:t>обеспечить реализацию  градостроительной деятельности на территории муниципального образования городской округ Евпатория Республики Крым, улучшить имидж города, повысить привлекательность для отдыхающих, обеспечить сохранение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582A88" w14:textId="399B65E5" w:rsidR="00020EE1" w:rsidRP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A7425">
        <w:rPr>
          <w:rFonts w:ascii="Times New Roman" w:hAnsi="Times New Roman" w:cs="Times New Roman"/>
          <w:sz w:val="24"/>
          <w:szCs w:val="24"/>
        </w:rPr>
        <w:t>5</w:t>
      </w:r>
      <w:r w:rsidR="004433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E1">
        <w:rPr>
          <w:rFonts w:ascii="Times New Roman" w:hAnsi="Times New Roman" w:cs="Times New Roman"/>
          <w:sz w:val="24"/>
          <w:szCs w:val="24"/>
        </w:rPr>
        <w:t>Раздел 3</w:t>
      </w:r>
      <w:r w:rsidR="00170B93">
        <w:rPr>
          <w:rFonts w:ascii="Times New Roman" w:hAnsi="Times New Roman" w:cs="Times New Roman"/>
          <w:sz w:val="24"/>
          <w:szCs w:val="24"/>
        </w:rPr>
        <w:t xml:space="preserve"> «Цели и задачи реализации муниципальной программы» </w:t>
      </w:r>
      <w:r w:rsidRPr="00020EE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C645E27" w14:textId="77777777" w:rsidR="00020EE1" w:rsidRP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E1">
        <w:rPr>
          <w:rFonts w:ascii="Times New Roman" w:hAnsi="Times New Roman" w:cs="Times New Roman"/>
          <w:sz w:val="24"/>
          <w:szCs w:val="24"/>
        </w:rPr>
        <w:t>«Основной целью реализации Программы является устранение                              диспропорций в развитии муниципального образования городской округ Евпатория Республики Крым, в том числе обеспечение социальной, транспортной                                                            и иной инфраструктурой. Для достижения цели Программы предусмотрено                                  решение следующих задач:</w:t>
      </w:r>
    </w:p>
    <w:p w14:paraId="217CC13B" w14:textId="77777777" w:rsidR="00020EE1" w:rsidRP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E1">
        <w:rPr>
          <w:rFonts w:ascii="Times New Roman" w:hAnsi="Times New Roman" w:cs="Times New Roman"/>
          <w:sz w:val="24"/>
          <w:szCs w:val="24"/>
        </w:rPr>
        <w:lastRenderedPageBreak/>
        <w:t>1. Обустройство существующих туристических маршрутов и объектов показа;</w:t>
      </w:r>
    </w:p>
    <w:p w14:paraId="4A0DBDB7" w14:textId="77777777" w:rsidR="00020EE1" w:rsidRP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E1">
        <w:rPr>
          <w:rFonts w:ascii="Times New Roman" w:hAnsi="Times New Roman" w:cs="Times New Roman"/>
          <w:sz w:val="24"/>
          <w:szCs w:val="24"/>
        </w:rPr>
        <w:t>2. Развитие дошкольного, начального общего, основного общего, среднего                     общего образования;</w:t>
      </w:r>
    </w:p>
    <w:p w14:paraId="0C33E1B0" w14:textId="77777777" w:rsidR="00020EE1" w:rsidRP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E1">
        <w:rPr>
          <w:rFonts w:ascii="Times New Roman" w:hAnsi="Times New Roman" w:cs="Times New Roman"/>
          <w:sz w:val="24"/>
          <w:szCs w:val="24"/>
        </w:rPr>
        <w:t>3. Финансовое и материально-техническое обеспечение деятельности                     бюджетных организаций по выполнению возложенных на них полномочий;</w:t>
      </w:r>
    </w:p>
    <w:p w14:paraId="3D65C600" w14:textId="77777777" w:rsidR="00020EE1" w:rsidRP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E1">
        <w:rPr>
          <w:rFonts w:ascii="Times New Roman" w:hAnsi="Times New Roman" w:cs="Times New Roman"/>
          <w:sz w:val="24"/>
          <w:szCs w:val="24"/>
        </w:rPr>
        <w:t>4. Капитальный ремонт и приведение в надлежащее состояние объектов культуры;</w:t>
      </w:r>
    </w:p>
    <w:p w14:paraId="633DE29A" w14:textId="582B1D71" w:rsidR="008408D0" w:rsidRP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E1">
        <w:rPr>
          <w:rFonts w:ascii="Times New Roman" w:hAnsi="Times New Roman" w:cs="Times New Roman"/>
          <w:sz w:val="24"/>
          <w:szCs w:val="24"/>
        </w:rPr>
        <w:t>5. 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Крым;</w:t>
      </w:r>
    </w:p>
    <w:p w14:paraId="76D0A6D0" w14:textId="2FC0A849" w:rsid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EE1">
        <w:rPr>
          <w:rFonts w:ascii="Times New Roman" w:hAnsi="Times New Roman" w:cs="Times New Roman"/>
          <w:sz w:val="24"/>
          <w:szCs w:val="24"/>
        </w:rPr>
        <w:t>6. Обеспечение сохранности и содержание объектов незавершенного строительств</w:t>
      </w:r>
      <w:r w:rsidR="005A7425">
        <w:rPr>
          <w:rFonts w:ascii="Times New Roman" w:hAnsi="Times New Roman" w:cs="Times New Roman"/>
          <w:sz w:val="24"/>
          <w:szCs w:val="24"/>
        </w:rPr>
        <w:t>а.</w:t>
      </w:r>
    </w:p>
    <w:p w14:paraId="2C868546" w14:textId="1AFCDBFC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408D0">
        <w:rPr>
          <w:rFonts w:ascii="Times New Roman" w:hAnsi="Times New Roman" w:cs="Times New Roman"/>
          <w:sz w:val="24"/>
          <w:szCs w:val="24"/>
        </w:rPr>
        <w:t xml:space="preserve">. Раздел 4 </w:t>
      </w:r>
      <w:r w:rsidR="00170B93">
        <w:rPr>
          <w:rFonts w:ascii="Times New Roman" w:hAnsi="Times New Roman" w:cs="Times New Roman"/>
          <w:sz w:val="24"/>
          <w:szCs w:val="24"/>
        </w:rPr>
        <w:t xml:space="preserve">«Планируемые результаты и показатели  (целевые индикаторы) реализации муниципальной программы» </w:t>
      </w:r>
      <w:r w:rsidRPr="008408D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3FB3880D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«Успешное решение поставленных задач по итогам реализации Программы предполагает получение следующих результатов:</w:t>
      </w:r>
    </w:p>
    <w:p w14:paraId="65772859" w14:textId="26F4C1F3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увеличение протяженности реконструированных сооружений инженерной защиты и берегоукрепления;</w:t>
      </w:r>
    </w:p>
    <w:p w14:paraId="2753BF11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улучшение имиджа города, повышение привлекательности для туристов;</w:t>
      </w:r>
    </w:p>
    <w:p w14:paraId="52D5B5C2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эффективное использование туристско-рекреационного потенциала;</w:t>
      </w:r>
    </w:p>
    <w:p w14:paraId="6BAAB15C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создание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стандартов;</w:t>
      </w:r>
    </w:p>
    <w:p w14:paraId="0E63071E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улучшение качества образовательных услуг;</w:t>
      </w:r>
    </w:p>
    <w:p w14:paraId="0814C492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улучшение условий пребывания учащихся в учреждениях дополнительного образования, повышение качества дополнительного образования;</w:t>
      </w:r>
    </w:p>
    <w:p w14:paraId="1FC5D122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улучшение состояния объектов культуры, повышение их притягательности;</w:t>
      </w:r>
    </w:p>
    <w:p w14:paraId="02F4D2C2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обеспечение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территории;</w:t>
      </w:r>
    </w:p>
    <w:p w14:paraId="69C54D7F" w14:textId="61FA44F3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сохранение муниципального имущества;</w:t>
      </w:r>
    </w:p>
    <w:p w14:paraId="513AF4E4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Показателями (целевыми индикаторами), характеризующими достижение целей и решение задач Программы являются:</w:t>
      </w:r>
    </w:p>
    <w:p w14:paraId="509C4A25" w14:textId="59D94EAA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протяженность берегоукрепления реконструируемой набережной;</w:t>
      </w:r>
    </w:p>
    <w:p w14:paraId="16D546E9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площадь МБДОУ вводимых в эксплуатацию после реконструкции;</w:t>
      </w:r>
    </w:p>
    <w:p w14:paraId="0F0E077A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количество объектов культуры, на которых выполнены работы по капитальному ремонту;</w:t>
      </w:r>
    </w:p>
    <w:p w14:paraId="28419AF4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количество разработанных градостроительных документов (с нарастающим итогом);</w:t>
      </w:r>
    </w:p>
    <w:p w14:paraId="3E037D90" w14:textId="77777777" w:rsid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-  количество охраняемых  объектов незавершенного строительства;</w:t>
      </w:r>
    </w:p>
    <w:p w14:paraId="72188447" w14:textId="5767A3CB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Сведения о значениях показателей (индикаторов) реализации Программы приведены в приложении 1 к настоящей Программе.</w:t>
      </w:r>
    </w:p>
    <w:p w14:paraId="31977D3F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Состав целевых показателей и индикаторов муниципальной программы определен с учетом:</w:t>
      </w:r>
    </w:p>
    <w:p w14:paraId="1BACB1A1" w14:textId="77777777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1. Проектно-сметной документации по объекту «Реконструкция набережной                          им. Терешковой, с прилегающим сквером им. Караева с берегоукрепительными                       работами, Республика Крым г. Евпатория»;</w:t>
      </w:r>
    </w:p>
    <w:p w14:paraId="3B3066FA" w14:textId="567DD196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8408D0">
        <w:rPr>
          <w:rFonts w:ascii="Times New Roman" w:hAnsi="Times New Roman" w:cs="Times New Roman"/>
          <w:sz w:val="24"/>
          <w:szCs w:val="24"/>
        </w:rPr>
        <w:t>. Проектно-сметной документации по объекту «Реконструкция Евпаторийского дошкольного образовательного учреждения (ясли-сад) № 26 «Росинка» по адресу                                 ул. Некрасова,77 А, г. Евпатория, Республика Крым»;</w:t>
      </w:r>
    </w:p>
    <w:p w14:paraId="4AEB488E" w14:textId="7296B35D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408D0">
        <w:rPr>
          <w:rFonts w:ascii="Times New Roman" w:hAnsi="Times New Roman" w:cs="Times New Roman"/>
          <w:sz w:val="24"/>
          <w:szCs w:val="24"/>
        </w:rPr>
        <w:t>. Приложения № 2 к Соглашению №35712000-1-2022-005 от 28.01.2022                                     «О предоставлении субсидии из бюджета Республики Крым бюджету                               муниципального образования Республики Крым»;</w:t>
      </w:r>
    </w:p>
    <w:p w14:paraId="3F4B5138" w14:textId="4D481500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408D0">
        <w:rPr>
          <w:rFonts w:ascii="Times New Roman" w:hAnsi="Times New Roman" w:cs="Times New Roman"/>
          <w:sz w:val="24"/>
          <w:szCs w:val="24"/>
        </w:rPr>
        <w:t>.  Количества утвержденных градостроительных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4065B7" w14:textId="5E6E279D" w:rsid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443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Пункты 6,7  </w:t>
      </w:r>
      <w:r w:rsidRPr="008408D0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08D0">
        <w:rPr>
          <w:rFonts w:ascii="Times New Roman" w:hAnsi="Times New Roman" w:cs="Times New Roman"/>
          <w:sz w:val="24"/>
          <w:szCs w:val="24"/>
        </w:rPr>
        <w:t xml:space="preserve"> 5 </w:t>
      </w:r>
      <w:r w:rsidR="00170B93">
        <w:rPr>
          <w:rFonts w:ascii="Times New Roman" w:hAnsi="Times New Roman" w:cs="Times New Roman"/>
          <w:sz w:val="24"/>
          <w:szCs w:val="24"/>
        </w:rPr>
        <w:t xml:space="preserve"> «Характеристика основных мероприятий программы» </w:t>
      </w:r>
      <w:r>
        <w:rPr>
          <w:rFonts w:ascii="Times New Roman" w:hAnsi="Times New Roman" w:cs="Times New Roman"/>
          <w:sz w:val="24"/>
          <w:szCs w:val="24"/>
        </w:rPr>
        <w:t>исключить.</w:t>
      </w:r>
    </w:p>
    <w:p w14:paraId="7B52B408" w14:textId="0C7AB4A1" w:rsidR="008408D0" w:rsidRP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408D0"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="005C5AD9">
        <w:rPr>
          <w:rFonts w:ascii="Times New Roman" w:hAnsi="Times New Roman" w:cs="Times New Roman"/>
          <w:sz w:val="24"/>
          <w:szCs w:val="24"/>
        </w:rPr>
        <w:t xml:space="preserve">«Ресурсное обеспечение муниципальной программы» </w:t>
      </w:r>
      <w:r w:rsidRPr="008408D0">
        <w:rPr>
          <w:rFonts w:ascii="Times New Roman" w:hAnsi="Times New Roman" w:cs="Times New Roman"/>
          <w:sz w:val="24"/>
          <w:szCs w:val="24"/>
        </w:rPr>
        <w:t>третий абзац изложить в следующей редакции:</w:t>
      </w:r>
    </w:p>
    <w:p w14:paraId="11441164" w14:textId="2383AC44" w:rsidR="008408D0" w:rsidRDefault="008408D0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D0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мероприятий в 2022-2025 годах составляет                           </w:t>
      </w:r>
      <w:r w:rsidR="00BA3FE4" w:rsidRPr="00BA3FE4">
        <w:rPr>
          <w:rFonts w:ascii="Times New Roman" w:hAnsi="Times New Roman" w:cs="Times New Roman"/>
          <w:sz w:val="24"/>
          <w:szCs w:val="24"/>
        </w:rPr>
        <w:t>2 399 337,37517</w:t>
      </w:r>
      <w:r w:rsidR="00BA3FE4">
        <w:rPr>
          <w:rFonts w:ascii="Times New Roman" w:hAnsi="Times New Roman" w:cs="Times New Roman"/>
          <w:sz w:val="24"/>
          <w:szCs w:val="24"/>
        </w:rPr>
        <w:t xml:space="preserve"> </w:t>
      </w:r>
      <w:r w:rsidRPr="008408D0">
        <w:rPr>
          <w:rFonts w:ascii="Times New Roman" w:hAnsi="Times New Roman" w:cs="Times New Roman"/>
          <w:sz w:val="24"/>
          <w:szCs w:val="24"/>
        </w:rPr>
        <w:t>тыс. руб.».</w:t>
      </w:r>
    </w:p>
    <w:p w14:paraId="100C7576" w14:textId="1E6FF8C6" w:rsidR="00020EE1" w:rsidRP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EE1">
        <w:rPr>
          <w:rFonts w:ascii="Times New Roman" w:eastAsia="Calibri" w:hAnsi="Times New Roman" w:cs="Times New Roman"/>
          <w:sz w:val="24"/>
          <w:szCs w:val="24"/>
        </w:rPr>
        <w:t xml:space="preserve">1.9. В разделе 9 </w:t>
      </w:r>
      <w:r w:rsidR="005C5AD9">
        <w:rPr>
          <w:rFonts w:ascii="Times New Roman" w:eastAsia="Calibri" w:hAnsi="Times New Roman" w:cs="Times New Roman"/>
          <w:sz w:val="24"/>
          <w:szCs w:val="24"/>
        </w:rPr>
        <w:t xml:space="preserve">«Оценка эффективности реализации муниципальной программы» </w:t>
      </w:r>
      <w:r w:rsidRPr="00020EE1">
        <w:rPr>
          <w:rFonts w:ascii="Times New Roman" w:eastAsia="Calibri" w:hAnsi="Times New Roman" w:cs="Times New Roman"/>
          <w:sz w:val="24"/>
          <w:szCs w:val="24"/>
        </w:rPr>
        <w:t>таблицу «Методика расчета значений показателей (индикаторов) эффективности муниципальной программы» изложить в следующей редакции:</w:t>
      </w:r>
    </w:p>
    <w:p w14:paraId="4902E3DE" w14:textId="77777777" w:rsidR="00020EE1" w:rsidRPr="00020EE1" w:rsidRDefault="00020EE1" w:rsidP="0044337D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3334"/>
        <w:gridCol w:w="1292"/>
        <w:gridCol w:w="4321"/>
      </w:tblGrid>
      <w:tr w:rsidR="00020EE1" w:rsidRPr="00020EE1" w14:paraId="0CC2B617" w14:textId="77777777" w:rsidTr="00020EE1">
        <w:trPr>
          <w:trHeight w:val="6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97BD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585EA34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9DBE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  <w:p w14:paraId="6A8E351F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E1D1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FCEC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Расчет значения показателя (индикатора)</w:t>
            </w:r>
          </w:p>
        </w:tc>
      </w:tr>
      <w:tr w:rsidR="00020EE1" w:rsidRPr="00020EE1" w14:paraId="0E4DECF1" w14:textId="77777777" w:rsidTr="00020EE1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475B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2DF8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80FA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B04A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0EE1" w:rsidRPr="00020EE1" w14:paraId="57A0AC82" w14:textId="77777777" w:rsidTr="00020EE1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8CCD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31779B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4B3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E08422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Протяженность берегоукрепления реконструируемой набережной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C4F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F9DFC4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3D77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E4E136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020EE1" w:rsidRPr="00020EE1" w14:paraId="064618E9" w14:textId="77777777" w:rsidTr="00020EE1">
        <w:trPr>
          <w:trHeight w:val="12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4CE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1689D5" w14:textId="71BDE9B3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5F70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401DC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Площадь МБДОУ вводимых в эксплуатацию после реконструкции</w:t>
            </w:r>
          </w:p>
          <w:p w14:paraId="23C83B47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CAEA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F34EB8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CF45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F6F85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020EE1" w:rsidRPr="00020EE1" w14:paraId="1AE6F810" w14:textId="77777777" w:rsidTr="00020EE1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6315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83FE90" w14:textId="378274E9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9D4D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45548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Количество объектов культуры, на которых выполнены работы по капитальному ремонту</w:t>
            </w:r>
          </w:p>
          <w:p w14:paraId="4968A1D8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AA84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3B7BFF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AA5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6F60F3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  <w:tr w:rsidR="00020EE1" w:rsidRPr="00020EE1" w14:paraId="035D1FC9" w14:textId="77777777" w:rsidTr="00020EE1">
        <w:trPr>
          <w:trHeight w:val="15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09E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A0D6B8" w14:textId="046EC58A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8F7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E23039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Количество разработанных градостроительных документов (с нарастающим итогом)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FCA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AA945C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3715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EFFA2C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Натуральный показатель. Определяется на основании количества утвержденных градостроительных документов</w:t>
            </w:r>
          </w:p>
        </w:tc>
      </w:tr>
      <w:tr w:rsidR="00020EE1" w:rsidRPr="00020EE1" w14:paraId="3813296D" w14:textId="77777777" w:rsidTr="00020EE1">
        <w:trPr>
          <w:trHeight w:val="1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2588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419F22" w14:textId="2A27E46C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B530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6DEA7A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Количество охраняемых  объектов незавершенного строительства</w:t>
            </w:r>
          </w:p>
          <w:p w14:paraId="1CC8FD59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0D8E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90F2B4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AF5F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438A09" w14:textId="77777777" w:rsidR="00020EE1" w:rsidRPr="00020EE1" w:rsidRDefault="00020EE1" w:rsidP="0044337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E1">
              <w:rPr>
                <w:rFonts w:ascii="Times New Roman" w:hAnsi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</w:tbl>
    <w:p w14:paraId="03558132" w14:textId="77777777" w:rsidR="00020EE1" w:rsidRDefault="00020EE1" w:rsidP="00020E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6D628C" w14:textId="6B9EF6F9" w:rsidR="007A3136" w:rsidRDefault="007A3136" w:rsidP="007A31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44337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3136">
        <w:rPr>
          <w:rFonts w:ascii="Times New Roman" w:hAnsi="Times New Roman" w:cs="Times New Roman"/>
          <w:sz w:val="24"/>
          <w:szCs w:val="24"/>
        </w:rPr>
        <w:t>Приложение № 1 к муниципальной программе 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(приложение 1).</w:t>
      </w:r>
    </w:p>
    <w:p w14:paraId="63B3CC03" w14:textId="13746667" w:rsidR="007A3136" w:rsidRDefault="007A3136" w:rsidP="007A31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136">
        <w:rPr>
          <w:rFonts w:ascii="Times New Roman" w:hAnsi="Times New Roman" w:cs="Times New Roman"/>
          <w:sz w:val="24"/>
          <w:szCs w:val="24"/>
        </w:rPr>
        <w:t>1.</w:t>
      </w:r>
      <w:r w:rsidR="0044337D">
        <w:rPr>
          <w:rFonts w:ascii="Times New Roman" w:hAnsi="Times New Roman" w:cs="Times New Roman"/>
          <w:sz w:val="24"/>
          <w:szCs w:val="24"/>
        </w:rPr>
        <w:t>11</w:t>
      </w:r>
      <w:r w:rsidRPr="007A3136">
        <w:rPr>
          <w:rFonts w:ascii="Times New Roman" w:hAnsi="Times New Roman" w:cs="Times New Roman"/>
          <w:sz w:val="24"/>
          <w:szCs w:val="24"/>
        </w:rPr>
        <w:t>. Приложение № 2 к муниципальной программе 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(приложение 2).</w:t>
      </w:r>
    </w:p>
    <w:p w14:paraId="6781064F" w14:textId="16F01578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4337D">
        <w:rPr>
          <w:rFonts w:ascii="Times New Roman" w:hAnsi="Times New Roman" w:cs="Times New Roman"/>
          <w:sz w:val="24"/>
          <w:szCs w:val="24"/>
        </w:rPr>
        <w:t>12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EF5AB6">
        <w:rPr>
          <w:rFonts w:ascii="Times New Roman" w:hAnsi="Times New Roman" w:cs="Times New Roman"/>
          <w:sz w:val="24"/>
          <w:szCs w:val="24"/>
        </w:rPr>
        <w:t>3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2B8BDFB8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03B15">
        <w:rPr>
          <w:rFonts w:ascii="Times New Roman" w:hAnsi="Times New Roman"/>
          <w:sz w:val="28"/>
          <w:szCs w:val="28"/>
        </w:rPr>
        <w:t xml:space="preserve"> </w:t>
      </w:r>
      <w:r w:rsidR="007C7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0D98A1A7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234982DA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73A59D72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1F60F953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3006CEF2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3386673E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433AD284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344F6376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0493E5B4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7ED3C4E1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100A885F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49CEFA55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08676589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2FBDF225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6FB43B4C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586702EE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2403D221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569F4A70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2FD4877F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5FF261C6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737BC0BD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62974D6E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60B98D43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7BC5AB34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3B859D35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08A8EFE4" w14:textId="77777777"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14:paraId="7FADF092" w14:textId="77777777" w:rsidR="00851999" w:rsidRDefault="00851999" w:rsidP="00851999">
      <w:pPr>
        <w:pStyle w:val="a9"/>
        <w:spacing w:before="0" w:beforeAutospacing="0" w:after="0"/>
      </w:pPr>
      <w:r>
        <w:lastRenderedPageBreak/>
        <w:t>ПОДГОТОВЛЕНО</w:t>
      </w:r>
    </w:p>
    <w:p w14:paraId="4EF30B65" w14:textId="77777777" w:rsidR="00851999" w:rsidRDefault="00851999" w:rsidP="00851999">
      <w:pPr>
        <w:pStyle w:val="a9"/>
        <w:spacing w:before="0" w:beforeAutospacing="0" w:after="0"/>
      </w:pPr>
      <w:r>
        <w:t>Начальник отдела городского строительства</w:t>
      </w:r>
    </w:p>
    <w:p w14:paraId="5D09135B" w14:textId="77777777" w:rsidR="00851999" w:rsidRDefault="00851999" w:rsidP="00851999">
      <w:pPr>
        <w:pStyle w:val="a9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u w:val="single"/>
        </w:rPr>
        <w:t>В.С. Рехлицкий</w:t>
      </w:r>
    </w:p>
    <w:p w14:paraId="403878F4" w14:textId="77777777" w:rsidR="00851999" w:rsidRDefault="00851999" w:rsidP="00851999">
      <w:pPr>
        <w:pStyle w:val="a9"/>
        <w:spacing w:before="0" w:beforeAutospacing="0" w:after="0"/>
      </w:pPr>
      <w:r>
        <w:t>«____» 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 xml:space="preserve">(ФИО) </w:t>
      </w:r>
    </w:p>
    <w:p w14:paraId="5184FBE3" w14:textId="77777777" w:rsidR="00851999" w:rsidRDefault="00851999" w:rsidP="00851999">
      <w:pPr>
        <w:pStyle w:val="a9"/>
        <w:spacing w:before="0" w:beforeAutospacing="0" w:after="0"/>
      </w:pPr>
    </w:p>
    <w:p w14:paraId="75C005BC" w14:textId="77777777" w:rsidR="00851999" w:rsidRDefault="00851999" w:rsidP="00851999">
      <w:pPr>
        <w:pStyle w:val="a9"/>
        <w:spacing w:before="0" w:beforeAutospacing="0" w:after="0"/>
      </w:pPr>
      <w:r>
        <w:t>Исполнитель:</w:t>
      </w:r>
    </w:p>
    <w:p w14:paraId="62A8E811" w14:textId="77777777" w:rsidR="00851999" w:rsidRPr="00250E3E" w:rsidRDefault="00851999" w:rsidP="00851999">
      <w:pPr>
        <w:pStyle w:val="a9"/>
        <w:spacing w:before="0" w:beforeAutospacing="0" w:after="0"/>
      </w:pPr>
      <w:r>
        <w:t>Главный специалист городского строительства</w:t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u w:val="single"/>
        </w:rPr>
        <w:t>С.В. Шульга</w:t>
      </w:r>
    </w:p>
    <w:p w14:paraId="04DBCE3D" w14:textId="77777777" w:rsidR="00851999" w:rsidRDefault="00851999" w:rsidP="00851999">
      <w:pPr>
        <w:pStyle w:val="a9"/>
        <w:spacing w:before="0" w:beforeAutospacing="0" w:after="0"/>
      </w:pPr>
      <w:r>
        <w:t>(</w:t>
      </w:r>
      <w:r>
        <w:rPr>
          <w:sz w:val="20"/>
          <w:szCs w:val="20"/>
        </w:rPr>
        <w:t>наименование должности)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 </w:t>
      </w:r>
      <w:r>
        <w:rPr>
          <w:sz w:val="20"/>
          <w:szCs w:val="20"/>
        </w:rPr>
        <w:t>(ФИО)</w:t>
      </w:r>
    </w:p>
    <w:p w14:paraId="7F83A983" w14:textId="77777777" w:rsidR="00851999" w:rsidRDefault="00851999" w:rsidP="00851999">
      <w:pPr>
        <w:pStyle w:val="a9"/>
        <w:spacing w:before="0" w:beforeAutospacing="0" w:after="0"/>
      </w:pPr>
      <w:r>
        <w:t>Раб. тел. 3-13-88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0AFEFF" w14:textId="77777777" w:rsidR="00851999" w:rsidRDefault="00851999" w:rsidP="00851999">
      <w:pPr>
        <w:pStyle w:val="a9"/>
        <w:spacing w:before="0" w:beforeAutospacing="0" w:after="0"/>
      </w:pPr>
    </w:p>
    <w:p w14:paraId="35E578F2" w14:textId="77777777" w:rsidR="00851999" w:rsidRDefault="00851999" w:rsidP="00851999">
      <w:pPr>
        <w:pStyle w:val="a9"/>
        <w:spacing w:before="0" w:beforeAutospacing="0" w:after="0"/>
      </w:pPr>
      <w:r>
        <w:t>СОГЛАСОВАНО</w:t>
      </w:r>
    </w:p>
    <w:p w14:paraId="3F5D9C94" w14:textId="77777777" w:rsidR="00851999" w:rsidRDefault="00851999" w:rsidP="00851999">
      <w:pPr>
        <w:pStyle w:val="a9"/>
        <w:spacing w:before="0" w:beforeAutospacing="0" w:after="0"/>
      </w:pPr>
      <w:r>
        <w:t xml:space="preserve">Руководитель аппарата </w:t>
      </w:r>
    </w:p>
    <w:p w14:paraId="054CAA3E" w14:textId="52876E38" w:rsidR="00851999" w:rsidRDefault="00851999" w:rsidP="00851999">
      <w:pPr>
        <w:pStyle w:val="a9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4" w:name="_Hlk148953162"/>
      <w:r w:rsidR="009C0607">
        <w:t xml:space="preserve">   </w:t>
      </w:r>
      <w:r>
        <w:rPr>
          <w:u w:val="single"/>
        </w:rPr>
        <w:t>Е.В.Михайлик</w:t>
      </w:r>
    </w:p>
    <w:p w14:paraId="692BC325" w14:textId="0114A73C"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(ФИО)</w:t>
      </w:r>
    </w:p>
    <w:bookmarkEnd w:id="4"/>
    <w:p w14:paraId="4745978B" w14:textId="77777777"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</w:p>
    <w:p w14:paraId="607B7B8F" w14:textId="77777777" w:rsidR="009C0607" w:rsidRDefault="00851999" w:rsidP="00851999">
      <w:pPr>
        <w:pStyle w:val="a9"/>
        <w:spacing w:before="0" w:beforeAutospacing="0" w:after="0"/>
      </w:pPr>
      <w:r>
        <w:t xml:space="preserve">Заместитель главы </w:t>
      </w:r>
    </w:p>
    <w:p w14:paraId="5816FC88" w14:textId="1DEFE9CC" w:rsidR="00851999" w:rsidRPr="00851999" w:rsidRDefault="00851999" w:rsidP="00851999">
      <w:pPr>
        <w:pStyle w:val="a9"/>
        <w:spacing w:before="0" w:beforeAutospacing="0" w:after="0"/>
        <w:rPr>
          <w:u w:val="single"/>
        </w:rPr>
      </w:pPr>
      <w:r>
        <w:t xml:space="preserve">администрации                                                                    </w:t>
      </w:r>
      <w:r w:rsidR="009C0607">
        <w:t xml:space="preserve">                                  </w:t>
      </w:r>
      <w:r>
        <w:t xml:space="preserve">    </w:t>
      </w:r>
      <w:r w:rsidRPr="00851999">
        <w:rPr>
          <w:u w:val="single"/>
        </w:rPr>
        <w:t>О.Ю.Саргинов</w:t>
      </w:r>
    </w:p>
    <w:p w14:paraId="04E2BFE8" w14:textId="10605B74"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(ФИО)</w:t>
      </w:r>
    </w:p>
    <w:p w14:paraId="4EEA4C3D" w14:textId="77777777" w:rsidR="00851999" w:rsidRDefault="00851999" w:rsidP="00851999">
      <w:pPr>
        <w:pStyle w:val="a9"/>
        <w:spacing w:before="0" w:beforeAutospacing="0" w:after="0"/>
      </w:pPr>
    </w:p>
    <w:p w14:paraId="0D7BAC49" w14:textId="77777777" w:rsidR="00851999" w:rsidRDefault="00851999" w:rsidP="00851999">
      <w:pPr>
        <w:pStyle w:val="a9"/>
        <w:spacing w:before="0" w:beforeAutospacing="0" w:after="0"/>
      </w:pPr>
      <w:r>
        <w:t xml:space="preserve">Начальник отдела юридического </w:t>
      </w:r>
    </w:p>
    <w:p w14:paraId="5C8D241D" w14:textId="4198BC9D" w:rsidR="00851999" w:rsidRDefault="00851999" w:rsidP="00851999">
      <w:pPr>
        <w:pStyle w:val="a9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C0607">
        <w:t xml:space="preserve">  </w:t>
      </w:r>
      <w:r>
        <w:t xml:space="preserve">   </w:t>
      </w:r>
      <w:r>
        <w:rPr>
          <w:u w:val="single"/>
        </w:rPr>
        <w:t>А.П.Доморников</w:t>
      </w:r>
    </w:p>
    <w:p w14:paraId="2DAF6432" w14:textId="5BA11C86"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(ФИО)</w:t>
      </w:r>
    </w:p>
    <w:p w14:paraId="3CA3AF13" w14:textId="77777777"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</w:p>
    <w:p w14:paraId="6E804EBB" w14:textId="77777777" w:rsidR="00851999" w:rsidRDefault="00851999" w:rsidP="00851999">
      <w:pPr>
        <w:pStyle w:val="a9"/>
        <w:spacing w:before="0" w:beforeAutospacing="0" w:after="0"/>
      </w:pPr>
      <w:r>
        <w:t xml:space="preserve">Заведующий экспертно-правовым </w:t>
      </w:r>
    </w:p>
    <w:p w14:paraId="4B594C2D" w14:textId="77777777" w:rsidR="00851999" w:rsidRDefault="00851999" w:rsidP="00851999">
      <w:pPr>
        <w:pStyle w:val="a9"/>
        <w:spacing w:before="0" w:beforeAutospacing="0" w:after="0"/>
      </w:pPr>
      <w:r>
        <w:t xml:space="preserve">сектором отдела юридического </w:t>
      </w:r>
    </w:p>
    <w:p w14:paraId="3BCC3815" w14:textId="283D3E2D" w:rsidR="00851999" w:rsidRDefault="00851999" w:rsidP="00851999">
      <w:pPr>
        <w:pStyle w:val="a9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C0607">
        <w:t xml:space="preserve">    </w:t>
      </w:r>
      <w:r>
        <w:t xml:space="preserve">  </w:t>
      </w:r>
      <w:r>
        <w:rPr>
          <w:u w:val="single"/>
        </w:rPr>
        <w:t>Т.Ю.Юхневич</w:t>
      </w:r>
    </w:p>
    <w:p w14:paraId="24906063" w14:textId="66457B28"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C0607">
        <w:t xml:space="preserve">  </w:t>
      </w:r>
      <w:r>
        <w:t xml:space="preserve"> </w:t>
      </w:r>
      <w:r>
        <w:rPr>
          <w:sz w:val="20"/>
          <w:szCs w:val="20"/>
        </w:rPr>
        <w:t>(ФИО)</w:t>
      </w:r>
    </w:p>
    <w:p w14:paraId="51CE78E0" w14:textId="77777777"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</w:p>
    <w:p w14:paraId="79000B14" w14:textId="77777777" w:rsidR="00851999" w:rsidRDefault="00851999" w:rsidP="00851999">
      <w:pPr>
        <w:pStyle w:val="a9"/>
        <w:spacing w:before="0" w:beforeAutospacing="0" w:after="0"/>
      </w:pPr>
      <w:r>
        <w:t>Начальник департамента</w:t>
      </w:r>
    </w:p>
    <w:p w14:paraId="11B5F914" w14:textId="76A40E19" w:rsidR="00851999" w:rsidRDefault="00851999" w:rsidP="00851999">
      <w:pPr>
        <w:pStyle w:val="a9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C0607">
        <w:t xml:space="preserve">  </w:t>
      </w:r>
      <w:r>
        <w:t xml:space="preserve"> С.А.Стельмащук</w:t>
      </w:r>
    </w:p>
    <w:p w14:paraId="0D211CA8" w14:textId="7F9E183F" w:rsidR="00851999" w:rsidRDefault="00851999" w:rsidP="00851999">
      <w:pPr>
        <w:pStyle w:val="a9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C0607">
        <w:t xml:space="preserve">   </w:t>
      </w:r>
      <w:r>
        <w:t xml:space="preserve"> </w:t>
      </w:r>
      <w:r>
        <w:rPr>
          <w:sz w:val="20"/>
          <w:szCs w:val="20"/>
        </w:rPr>
        <w:t>(ФИО)</w:t>
      </w:r>
    </w:p>
    <w:p w14:paraId="4A5508D6" w14:textId="77777777" w:rsidR="00851999" w:rsidRDefault="00851999" w:rsidP="00851999">
      <w:pPr>
        <w:pStyle w:val="a9"/>
        <w:spacing w:before="0" w:beforeAutospacing="0" w:after="0"/>
      </w:pPr>
    </w:p>
    <w:p w14:paraId="3B40CF3C" w14:textId="77777777" w:rsidR="00851999" w:rsidRDefault="00851999" w:rsidP="00851999">
      <w:pPr>
        <w:pStyle w:val="a9"/>
        <w:spacing w:before="0" w:beforeAutospacing="0" w:after="0"/>
      </w:pPr>
      <w:r>
        <w:t xml:space="preserve">Начальник управления </w:t>
      </w:r>
    </w:p>
    <w:p w14:paraId="405B144D" w14:textId="7B9A511D" w:rsidR="00851999" w:rsidRDefault="00851999" w:rsidP="00851999">
      <w:pPr>
        <w:pStyle w:val="a9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0607">
        <w:t xml:space="preserve">        </w:t>
      </w:r>
      <w:r>
        <w:t>Т.С.Юмина</w:t>
      </w:r>
    </w:p>
    <w:p w14:paraId="0126B035" w14:textId="578F9EFA" w:rsidR="00851999" w:rsidRDefault="00851999" w:rsidP="00851999">
      <w:pPr>
        <w:pStyle w:val="a9"/>
        <w:spacing w:before="0" w:beforeAutospacing="0" w:after="0"/>
      </w:pPr>
      <w:r>
        <w:t xml:space="preserve">«____»________________20___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C0607">
        <w:t xml:space="preserve">      </w:t>
      </w:r>
      <w:r>
        <w:rPr>
          <w:sz w:val="20"/>
          <w:szCs w:val="20"/>
        </w:rPr>
        <w:t>(ФИО)</w:t>
      </w:r>
    </w:p>
    <w:p w14:paraId="444299C0" w14:textId="77777777" w:rsidR="00851999" w:rsidRDefault="00851999" w:rsidP="00851999">
      <w:pPr>
        <w:pStyle w:val="a9"/>
        <w:spacing w:before="0" w:beforeAutospacing="0" w:after="0"/>
      </w:pPr>
    </w:p>
    <w:p w14:paraId="4A1132F1" w14:textId="77777777" w:rsidR="00851999" w:rsidRDefault="00851999" w:rsidP="00851999">
      <w:pPr>
        <w:pStyle w:val="a9"/>
        <w:spacing w:before="0" w:beforeAutospacing="0" w:after="0"/>
      </w:pPr>
      <w:r>
        <w:t>Начальник управления муниципального</w:t>
      </w:r>
    </w:p>
    <w:p w14:paraId="10DC24D7" w14:textId="212E7B1B" w:rsidR="00851999" w:rsidRDefault="00851999" w:rsidP="00851999">
      <w:pPr>
        <w:pStyle w:val="a9"/>
        <w:spacing w:before="0" w:beforeAutospacing="0" w:after="0"/>
        <w:rPr>
          <w:u w:val="single"/>
        </w:rPr>
      </w:pPr>
      <w:r>
        <w:t>и финансового контроля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0607">
        <w:t xml:space="preserve">     </w:t>
      </w:r>
      <w:r w:rsidRPr="0055401F">
        <w:rPr>
          <w:u w:val="single"/>
        </w:rPr>
        <w:t>Э.А.Шумская</w:t>
      </w:r>
    </w:p>
    <w:p w14:paraId="687E050D" w14:textId="59A91E7A" w:rsidR="00851999" w:rsidRDefault="00851999" w:rsidP="00851999">
      <w:pPr>
        <w:pStyle w:val="a9"/>
        <w:spacing w:before="0" w:beforeAutospacing="0" w:after="0"/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C0607">
        <w:t xml:space="preserve">     </w:t>
      </w:r>
      <w:r>
        <w:t xml:space="preserve">   </w:t>
      </w:r>
      <w:r>
        <w:rPr>
          <w:sz w:val="20"/>
          <w:szCs w:val="20"/>
        </w:rPr>
        <w:t>(ФИО)</w:t>
      </w:r>
    </w:p>
    <w:p w14:paraId="45949F5C" w14:textId="77777777" w:rsidR="00851999" w:rsidRDefault="00851999" w:rsidP="00851999">
      <w:pPr>
        <w:pStyle w:val="a9"/>
        <w:spacing w:before="0" w:beforeAutospacing="0" w:after="0"/>
      </w:pPr>
    </w:p>
    <w:p w14:paraId="71B26BE1" w14:textId="77777777" w:rsidR="00851999" w:rsidRDefault="00851999" w:rsidP="00851999">
      <w:pPr>
        <w:pStyle w:val="a9"/>
        <w:spacing w:before="0" w:beforeAutospacing="0" w:after="0"/>
      </w:pPr>
      <w:r>
        <w:t>Начальник общего отдела</w:t>
      </w:r>
    </w:p>
    <w:p w14:paraId="64E1804F" w14:textId="77777777" w:rsidR="00851999" w:rsidRDefault="00851999" w:rsidP="00851999">
      <w:pPr>
        <w:pStyle w:val="a9"/>
        <w:spacing w:before="0" w:beforeAutospacing="0" w:after="0"/>
      </w:pPr>
      <w:r>
        <w:t xml:space="preserve">(службы делопроизводства) </w:t>
      </w:r>
    </w:p>
    <w:p w14:paraId="3A04545B" w14:textId="5F03D917" w:rsidR="00851999" w:rsidRDefault="00851999" w:rsidP="00851999">
      <w:pPr>
        <w:pStyle w:val="a9"/>
        <w:spacing w:before="0" w:beforeAutospacing="0" w:after="0"/>
      </w:pPr>
      <w:r>
        <w:t xml:space="preserve">«___»____________________20___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0607">
        <w:t xml:space="preserve">    </w:t>
      </w:r>
      <w:r>
        <w:rPr>
          <w:u w:val="single"/>
        </w:rPr>
        <w:t>Е.Н.Кумарева</w:t>
      </w:r>
      <w:r>
        <w:t xml:space="preserve"> </w:t>
      </w:r>
    </w:p>
    <w:p w14:paraId="5324F1FC" w14:textId="37F11859" w:rsidR="00851999" w:rsidRDefault="00851999" w:rsidP="00851999">
      <w:pPr>
        <w:pStyle w:val="a9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</w:t>
      </w:r>
      <w:r w:rsidR="009C0607">
        <w:rPr>
          <w:sz w:val="20"/>
          <w:szCs w:val="20"/>
        </w:rPr>
        <w:t xml:space="preserve">      </w:t>
      </w:r>
      <w:r>
        <w:rPr>
          <w:sz w:val="20"/>
          <w:szCs w:val="20"/>
        </w:rPr>
        <w:t>(ФИО)</w:t>
      </w:r>
      <w:r>
        <w:t xml:space="preserve"> </w:t>
      </w:r>
    </w:p>
    <w:p w14:paraId="4B6442F6" w14:textId="77777777" w:rsidR="00851999" w:rsidRDefault="00851999" w:rsidP="00851999">
      <w:pPr>
        <w:pStyle w:val="a9"/>
        <w:spacing w:before="0" w:beforeAutospacing="0" w:after="0"/>
        <w:rPr>
          <w:b/>
          <w:bCs/>
        </w:rPr>
      </w:pPr>
    </w:p>
    <w:p w14:paraId="09D5FFCD" w14:textId="77777777" w:rsidR="003A47FE" w:rsidRDefault="003A47FE" w:rsidP="007F6A83">
      <w:pPr>
        <w:spacing w:after="0" w:line="240" w:lineRule="auto"/>
        <w:rPr>
          <w:rFonts w:ascii="Times New Roman" w:hAnsi="Times New Roman"/>
        </w:rPr>
      </w:pPr>
    </w:p>
    <w:p w14:paraId="5AC18927" w14:textId="77777777" w:rsidR="00851999" w:rsidRDefault="00851999" w:rsidP="007F6A83">
      <w:pPr>
        <w:spacing w:after="0" w:line="240" w:lineRule="auto"/>
        <w:rPr>
          <w:rFonts w:ascii="Times New Roman" w:hAnsi="Times New Roman"/>
        </w:rPr>
      </w:pPr>
    </w:p>
    <w:p w14:paraId="4568DE94" w14:textId="77777777" w:rsidR="00851999" w:rsidRDefault="00851999" w:rsidP="007F6A83">
      <w:pPr>
        <w:spacing w:after="0" w:line="240" w:lineRule="auto"/>
        <w:rPr>
          <w:rFonts w:ascii="Times New Roman" w:hAnsi="Times New Roman"/>
        </w:rPr>
      </w:pPr>
    </w:p>
    <w:p w14:paraId="7447DC19" w14:textId="77777777" w:rsidR="00851999" w:rsidRDefault="00851999" w:rsidP="00851999">
      <w:pPr>
        <w:spacing w:after="0" w:line="240" w:lineRule="auto"/>
        <w:rPr>
          <w:rFonts w:ascii="Times New Roman" w:hAnsi="Times New Roman"/>
        </w:rPr>
      </w:pPr>
    </w:p>
    <w:p w14:paraId="03D3A67E" w14:textId="77777777" w:rsidR="00851999" w:rsidRPr="003A47FE" w:rsidRDefault="00851999" w:rsidP="00851999">
      <w:pPr>
        <w:spacing w:after="0" w:line="240" w:lineRule="auto"/>
        <w:jc w:val="both"/>
        <w:rPr>
          <w:rFonts w:ascii="Times New Roman" w:hAnsi="Times New Roman"/>
        </w:rPr>
      </w:pPr>
      <w:r w:rsidRPr="003A47FE">
        <w:rPr>
          <w:rFonts w:ascii="Times New Roman" w:hAnsi="Times New Roman"/>
        </w:rPr>
        <w:t>Список рассылки и кол-во экземпляров:</w:t>
      </w:r>
    </w:p>
    <w:p w14:paraId="69A6E98A" w14:textId="77777777" w:rsidR="00851999" w:rsidRDefault="00851999" w:rsidP="00851999">
      <w:pPr>
        <w:spacing w:after="0" w:line="240" w:lineRule="auto"/>
        <w:jc w:val="both"/>
        <w:rPr>
          <w:rFonts w:ascii="Times New Roman" w:hAnsi="Times New Roman"/>
        </w:rPr>
      </w:pPr>
      <w:r w:rsidRPr="003A47FE">
        <w:rPr>
          <w:rFonts w:ascii="Times New Roman" w:hAnsi="Times New Roman"/>
        </w:rPr>
        <w:t>Отдел городского строительства администрации города Евпатории РК – 2 экз., Департамент финансов администрации города Евпатории РК – 1экз., Отдел архитектуры и градостроительства администрации города Евпатории РК – 1 экз., Управление экономического развития администрации города Евпатории РК – 1 экз.</w:t>
      </w:r>
    </w:p>
    <w:p w14:paraId="2195E624" w14:textId="77777777" w:rsidR="00851999" w:rsidRDefault="00851999" w:rsidP="007F6A83">
      <w:pPr>
        <w:spacing w:after="0" w:line="240" w:lineRule="auto"/>
        <w:rPr>
          <w:rFonts w:ascii="Times New Roman" w:hAnsi="Times New Roman"/>
        </w:rPr>
      </w:pPr>
    </w:p>
    <w:sectPr w:rsidR="00851999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462198">
    <w:abstractNumId w:val="3"/>
  </w:num>
  <w:num w:numId="2" w16cid:durableId="831792803">
    <w:abstractNumId w:val="2"/>
  </w:num>
  <w:num w:numId="3" w16cid:durableId="575632075">
    <w:abstractNumId w:val="5"/>
  </w:num>
  <w:num w:numId="4" w16cid:durableId="10305540">
    <w:abstractNumId w:val="6"/>
  </w:num>
  <w:num w:numId="5" w16cid:durableId="39522968">
    <w:abstractNumId w:val="4"/>
  </w:num>
  <w:num w:numId="6" w16cid:durableId="1574394642">
    <w:abstractNumId w:val="0"/>
  </w:num>
  <w:num w:numId="7" w16cid:durableId="1476609604">
    <w:abstractNumId w:val="7"/>
  </w:num>
  <w:num w:numId="8" w16cid:durableId="99352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13145"/>
    <w:rsid w:val="00014F57"/>
    <w:rsid w:val="00017E8C"/>
    <w:rsid w:val="00020EE1"/>
    <w:rsid w:val="000302FF"/>
    <w:rsid w:val="000309B1"/>
    <w:rsid w:val="00051348"/>
    <w:rsid w:val="00055BEF"/>
    <w:rsid w:val="00061059"/>
    <w:rsid w:val="00064BEC"/>
    <w:rsid w:val="000722F4"/>
    <w:rsid w:val="00076D51"/>
    <w:rsid w:val="0008697D"/>
    <w:rsid w:val="00086FAD"/>
    <w:rsid w:val="00090F23"/>
    <w:rsid w:val="000944FE"/>
    <w:rsid w:val="00095FCC"/>
    <w:rsid w:val="000A46A2"/>
    <w:rsid w:val="000B077C"/>
    <w:rsid w:val="000B10D2"/>
    <w:rsid w:val="000C42C3"/>
    <w:rsid w:val="000D0566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53BD2"/>
    <w:rsid w:val="0016255A"/>
    <w:rsid w:val="001672C2"/>
    <w:rsid w:val="00170B93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5D6"/>
    <w:rsid w:val="001D0B48"/>
    <w:rsid w:val="001D3A6F"/>
    <w:rsid w:val="001D6004"/>
    <w:rsid w:val="001E79AA"/>
    <w:rsid w:val="001F5325"/>
    <w:rsid w:val="00211297"/>
    <w:rsid w:val="00221A4E"/>
    <w:rsid w:val="002713AD"/>
    <w:rsid w:val="002725E4"/>
    <w:rsid w:val="0028218F"/>
    <w:rsid w:val="00283883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405A"/>
    <w:rsid w:val="003752FE"/>
    <w:rsid w:val="003974CB"/>
    <w:rsid w:val="003A3C66"/>
    <w:rsid w:val="003A47FE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37D"/>
    <w:rsid w:val="00443470"/>
    <w:rsid w:val="00447250"/>
    <w:rsid w:val="004662FB"/>
    <w:rsid w:val="0047472E"/>
    <w:rsid w:val="004773D6"/>
    <w:rsid w:val="00484883"/>
    <w:rsid w:val="00491666"/>
    <w:rsid w:val="00495108"/>
    <w:rsid w:val="004B30AC"/>
    <w:rsid w:val="004D0649"/>
    <w:rsid w:val="004D21B6"/>
    <w:rsid w:val="004D50D4"/>
    <w:rsid w:val="004D6311"/>
    <w:rsid w:val="004E78B0"/>
    <w:rsid w:val="005115BD"/>
    <w:rsid w:val="00514F08"/>
    <w:rsid w:val="00520937"/>
    <w:rsid w:val="00565194"/>
    <w:rsid w:val="00565581"/>
    <w:rsid w:val="00572194"/>
    <w:rsid w:val="00581647"/>
    <w:rsid w:val="0059398F"/>
    <w:rsid w:val="005A7425"/>
    <w:rsid w:val="005B75CB"/>
    <w:rsid w:val="005C5AD9"/>
    <w:rsid w:val="005C6C6C"/>
    <w:rsid w:val="005C77EE"/>
    <w:rsid w:val="005D54E5"/>
    <w:rsid w:val="005D593E"/>
    <w:rsid w:val="005E6A30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1B2B"/>
    <w:rsid w:val="0068506F"/>
    <w:rsid w:val="0068536E"/>
    <w:rsid w:val="00695A8C"/>
    <w:rsid w:val="006A5CF8"/>
    <w:rsid w:val="006A74DB"/>
    <w:rsid w:val="006B47B7"/>
    <w:rsid w:val="006B7021"/>
    <w:rsid w:val="006B7686"/>
    <w:rsid w:val="006B7A3B"/>
    <w:rsid w:val="006C1319"/>
    <w:rsid w:val="006C7956"/>
    <w:rsid w:val="006D2F7C"/>
    <w:rsid w:val="006D7AF5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A3136"/>
    <w:rsid w:val="007B0636"/>
    <w:rsid w:val="007B20EB"/>
    <w:rsid w:val="007C5EED"/>
    <w:rsid w:val="007C769F"/>
    <w:rsid w:val="007D1487"/>
    <w:rsid w:val="007D350F"/>
    <w:rsid w:val="007E5162"/>
    <w:rsid w:val="007F57AC"/>
    <w:rsid w:val="007F68AF"/>
    <w:rsid w:val="007F6A83"/>
    <w:rsid w:val="00802B6F"/>
    <w:rsid w:val="00803B15"/>
    <w:rsid w:val="0080666D"/>
    <w:rsid w:val="00806D4B"/>
    <w:rsid w:val="0081065A"/>
    <w:rsid w:val="0082084A"/>
    <w:rsid w:val="00832C65"/>
    <w:rsid w:val="00835EC7"/>
    <w:rsid w:val="008408D0"/>
    <w:rsid w:val="00851999"/>
    <w:rsid w:val="00857928"/>
    <w:rsid w:val="00861529"/>
    <w:rsid w:val="00862076"/>
    <w:rsid w:val="00862CCD"/>
    <w:rsid w:val="008662D1"/>
    <w:rsid w:val="0087178C"/>
    <w:rsid w:val="00873554"/>
    <w:rsid w:val="008A4B05"/>
    <w:rsid w:val="008A4E40"/>
    <w:rsid w:val="008B659B"/>
    <w:rsid w:val="008C17A0"/>
    <w:rsid w:val="008C1CEC"/>
    <w:rsid w:val="008D239F"/>
    <w:rsid w:val="008D248D"/>
    <w:rsid w:val="008E526F"/>
    <w:rsid w:val="008F0132"/>
    <w:rsid w:val="00901AA2"/>
    <w:rsid w:val="00927F58"/>
    <w:rsid w:val="00933AEC"/>
    <w:rsid w:val="0094497E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0607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E26D3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A3FE4"/>
    <w:rsid w:val="00BA4A0E"/>
    <w:rsid w:val="00BA5CC3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308F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429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382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811B3"/>
    <w:rsid w:val="00E90AF6"/>
    <w:rsid w:val="00EA373E"/>
    <w:rsid w:val="00EC14E6"/>
    <w:rsid w:val="00EC1DDC"/>
    <w:rsid w:val="00EC3322"/>
    <w:rsid w:val="00EC6011"/>
    <w:rsid w:val="00EC6286"/>
    <w:rsid w:val="00ED0FD3"/>
    <w:rsid w:val="00ED25DE"/>
    <w:rsid w:val="00EE5534"/>
    <w:rsid w:val="00EE5DCE"/>
    <w:rsid w:val="00EF0F02"/>
    <w:rsid w:val="00EF2567"/>
    <w:rsid w:val="00EF48DA"/>
    <w:rsid w:val="00EF5AB6"/>
    <w:rsid w:val="00F02B3B"/>
    <w:rsid w:val="00F042E6"/>
    <w:rsid w:val="00F06C27"/>
    <w:rsid w:val="00F224D3"/>
    <w:rsid w:val="00F27236"/>
    <w:rsid w:val="00F40C50"/>
    <w:rsid w:val="00F4325C"/>
    <w:rsid w:val="00F43689"/>
    <w:rsid w:val="00F57474"/>
    <w:rsid w:val="00F638E7"/>
    <w:rsid w:val="00F6647F"/>
    <w:rsid w:val="00F66554"/>
    <w:rsid w:val="00F66D1A"/>
    <w:rsid w:val="00F70670"/>
    <w:rsid w:val="00F711D6"/>
    <w:rsid w:val="00F83176"/>
    <w:rsid w:val="00F85204"/>
    <w:rsid w:val="00FC4B1D"/>
    <w:rsid w:val="00FD3495"/>
    <w:rsid w:val="00FF2EFC"/>
    <w:rsid w:val="00FF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999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  <w:style w:type="table" w:customStyle="1" w:styleId="11">
    <w:name w:val="Сетка таблицы1"/>
    <w:basedOn w:val="a1"/>
    <w:next w:val="a7"/>
    <w:uiPriority w:val="59"/>
    <w:unhideWhenUsed/>
    <w:rsid w:val="00090F23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020E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8519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AF357-DA5C-46ED-BD52-0DCD6461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7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OGS1</cp:lastModifiedBy>
  <cp:revision>98</cp:revision>
  <cp:lastPrinted>2023-05-16T07:22:00Z</cp:lastPrinted>
  <dcterms:created xsi:type="dcterms:W3CDTF">2022-09-21T09:42:00Z</dcterms:created>
  <dcterms:modified xsi:type="dcterms:W3CDTF">2023-10-23T09:24:00Z</dcterms:modified>
</cp:coreProperties>
</file>